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4724965"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1766D5">
        <w:rPr>
          <w:rFonts w:eastAsia="Arial Unicode MS"/>
          <w:b/>
        </w:rPr>
        <w:t>7</w:t>
      </w:r>
      <w:r w:rsidR="00370CBC">
        <w:rPr>
          <w:rFonts w:eastAsia="Arial Unicode MS"/>
          <w:b/>
        </w:rPr>
        <w:t>8</w:t>
      </w:r>
    </w:p>
    <w:p w14:paraId="4F723487" w14:textId="538D0AF6" w:rsidR="00D51911" w:rsidRPr="00D51911" w:rsidRDefault="00ED36C0" w:rsidP="00674BF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481C67">
        <w:rPr>
          <w:rFonts w:eastAsia="Arial Unicode MS"/>
        </w:rPr>
        <w:t>4</w:t>
      </w:r>
      <w:r w:rsidR="00370CBC">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10E7E950" w14:textId="77777777" w:rsidR="00370CBC" w:rsidRPr="00370CBC" w:rsidRDefault="00370CBC" w:rsidP="00133CBA">
      <w:pPr>
        <w:keepNext/>
        <w:jc w:val="both"/>
        <w:outlineLvl w:val="0"/>
        <w:rPr>
          <w:rFonts w:eastAsia="Arial Unicode MS" w:cs="Arial Unicode MS"/>
          <w:b/>
        </w:rPr>
      </w:pPr>
      <w:r w:rsidRPr="00370CBC">
        <w:rPr>
          <w:rFonts w:eastAsia="Arial Unicode MS" w:cs="Arial Unicode MS"/>
          <w:b/>
        </w:rPr>
        <w:t xml:space="preserve">Par zemes vienības ar kadastra apzīmējumu </w:t>
      </w:r>
      <w:r w:rsidRPr="00370CBC">
        <w:rPr>
          <w:rFonts w:eastAsia="Calibri"/>
          <w:b/>
        </w:rPr>
        <w:t xml:space="preserve">7086 018 0031, Praulienas pagastā, Madonas novadā, </w:t>
      </w:r>
      <w:r w:rsidRPr="00370CBC">
        <w:rPr>
          <w:rFonts w:eastAsia="Arial Unicode MS" w:cs="Arial Unicode MS"/>
          <w:b/>
        </w:rPr>
        <w:t xml:space="preserve">sadalīšanu un nekustamā īpašuma lietošanas mērķu noteikšanu </w:t>
      </w:r>
      <w:proofErr w:type="spellStart"/>
      <w:r w:rsidRPr="00370CBC">
        <w:rPr>
          <w:rFonts w:eastAsia="Arial Unicode MS" w:cs="Arial Unicode MS"/>
          <w:b/>
        </w:rPr>
        <w:t>jaunveidojamām</w:t>
      </w:r>
      <w:proofErr w:type="spellEnd"/>
      <w:r w:rsidRPr="00370CBC">
        <w:rPr>
          <w:rFonts w:eastAsia="Arial Unicode MS" w:cs="Arial Unicode MS"/>
          <w:b/>
        </w:rPr>
        <w:t xml:space="preserve"> zemes vienībām</w:t>
      </w:r>
    </w:p>
    <w:p w14:paraId="5A892180" w14:textId="77777777" w:rsidR="00370CBC" w:rsidRPr="00370CBC" w:rsidRDefault="00370CBC" w:rsidP="00133CBA">
      <w:pPr>
        <w:jc w:val="both"/>
        <w:rPr>
          <w:rFonts w:eastAsia="Calibri"/>
          <w:lang w:eastAsia="en-US"/>
        </w:rPr>
      </w:pPr>
    </w:p>
    <w:p w14:paraId="59D6FFCB" w14:textId="77777777" w:rsidR="00370CBC" w:rsidRPr="00370CBC" w:rsidRDefault="00370CBC" w:rsidP="00133CBA">
      <w:pPr>
        <w:ind w:firstLine="709"/>
        <w:jc w:val="both"/>
        <w:rPr>
          <w:rFonts w:eastAsia="Calibri"/>
          <w:lang w:eastAsia="en-US"/>
        </w:rPr>
      </w:pPr>
      <w:r w:rsidRPr="00370CBC">
        <w:rPr>
          <w:rFonts w:eastAsia="Calibri"/>
          <w:lang w:eastAsia="en-US"/>
        </w:rPr>
        <w:t xml:space="preserve">Madonas novada pašvaldības Lubānas apvienības pārvaldē 2023. gada 5. septembrī saņemts fiziskas personas iesniegums (reģistrēts Madonas novada 2023. gada 5. septembrī ar </w:t>
      </w:r>
      <w:proofErr w:type="spellStart"/>
      <w:r w:rsidRPr="00370CBC">
        <w:rPr>
          <w:rFonts w:eastAsia="Calibri"/>
          <w:lang w:eastAsia="en-US"/>
        </w:rPr>
        <w:t>reģ</w:t>
      </w:r>
      <w:proofErr w:type="spellEnd"/>
      <w:r w:rsidRPr="00370CBC">
        <w:rPr>
          <w:rFonts w:eastAsia="Calibri"/>
          <w:lang w:eastAsia="en-US"/>
        </w:rPr>
        <w:t>. Nr. 2.1.3.6/23/1436)  ar lūgumu izskatīt jautājumu par pašvaldības nekustamā  īpašuma  Praulienas pagastā, Madonas novadā, ar kadastra numuru 7086 018 0031, kopējā platība 2 ha, atsavināšanu.</w:t>
      </w:r>
    </w:p>
    <w:p w14:paraId="281FF5D9" w14:textId="39E91074" w:rsidR="00370CBC" w:rsidRPr="00370CBC" w:rsidRDefault="00370CBC" w:rsidP="00133CBA">
      <w:pPr>
        <w:ind w:firstLine="720"/>
        <w:jc w:val="both"/>
        <w:rPr>
          <w:rFonts w:eastAsia="Calibri"/>
          <w:lang w:eastAsia="en-US"/>
        </w:rPr>
      </w:pPr>
      <w:r w:rsidRPr="00370CBC">
        <w:rPr>
          <w:rFonts w:eastAsia="Calibri"/>
          <w:lang w:eastAsia="en-US"/>
        </w:rPr>
        <w:t>Ar Praulienas pagasta padomes 2007. gada 25. janvāra lēmumu Nr. 15 (protokols Nr.</w:t>
      </w:r>
      <w:r w:rsidR="00133CBA">
        <w:rPr>
          <w:rFonts w:eastAsia="Calibri"/>
          <w:lang w:eastAsia="en-US"/>
        </w:rPr>
        <w:t> </w:t>
      </w:r>
      <w:r w:rsidRPr="00370CBC">
        <w:rPr>
          <w:rFonts w:eastAsia="Calibri"/>
          <w:lang w:eastAsia="en-US"/>
        </w:rPr>
        <w:t>1) “Par lietošanas tiesību izbeigšanu” iesniedzējai tika izbeigtas zemes pastāvīgās lietošanas tiesības uz zemes vienību ar kadastra apzīmējumu 7086 018 0031 2,0 ha platībā un zemes vienība ieskaitīta pašvaldībai piekritīgās zemēs.</w:t>
      </w:r>
    </w:p>
    <w:p w14:paraId="6D275D45" w14:textId="77777777" w:rsidR="00370CBC" w:rsidRPr="00370CBC" w:rsidRDefault="00370CBC" w:rsidP="00133CBA">
      <w:pPr>
        <w:ind w:firstLine="720"/>
        <w:jc w:val="both"/>
        <w:rPr>
          <w:rFonts w:eastAsia="Calibri"/>
          <w:lang w:eastAsia="en-US"/>
        </w:rPr>
      </w:pPr>
      <w:r w:rsidRPr="00370CBC">
        <w:rPr>
          <w:rFonts w:eastAsia="Calibri"/>
          <w:lang w:eastAsia="en-US"/>
        </w:rPr>
        <w:t>Par minēto zemes vienību iesniedzēja ar Madonas novada pašvaldību ir noslēgusi lauku apvidus zemes nomas līgumu.</w:t>
      </w:r>
    </w:p>
    <w:p w14:paraId="1A321F4C" w14:textId="77777777" w:rsidR="00370CBC" w:rsidRPr="00370CBC" w:rsidRDefault="00370CBC" w:rsidP="00133CBA">
      <w:pPr>
        <w:ind w:firstLine="720"/>
        <w:jc w:val="both"/>
        <w:rPr>
          <w:rFonts w:eastAsia="Calibri"/>
          <w:lang w:eastAsia="en-US"/>
        </w:rPr>
      </w:pPr>
      <w:r w:rsidRPr="00370CBC">
        <w:rPr>
          <w:rFonts w:eastAsia="Calibri"/>
          <w:lang w:eastAsia="en-US"/>
        </w:rPr>
        <w:t>Saskaņā ar Nekustamā īpašuma valsts kadastra informācijas sistēmā pieejamo informāciju, nekustamais īpašums “</w:t>
      </w:r>
      <w:proofErr w:type="spellStart"/>
      <w:r w:rsidRPr="00370CBC">
        <w:rPr>
          <w:rFonts w:eastAsia="Calibri"/>
          <w:lang w:eastAsia="en-US"/>
        </w:rPr>
        <w:t>Kujasmūrnieki</w:t>
      </w:r>
      <w:proofErr w:type="spellEnd"/>
      <w:r w:rsidRPr="00370CBC">
        <w:rPr>
          <w:rFonts w:eastAsia="Calibri"/>
          <w:lang w:eastAsia="en-US"/>
        </w:rPr>
        <w:t>” (kadastra numurs 7086 018 0031) nav ierakstīts zemesgrāmatā.</w:t>
      </w:r>
    </w:p>
    <w:p w14:paraId="0FE76A93" w14:textId="3D28FD4B" w:rsidR="00370CBC" w:rsidRPr="00370CBC" w:rsidRDefault="00370CBC" w:rsidP="00133CBA">
      <w:pPr>
        <w:ind w:firstLine="720"/>
        <w:jc w:val="both"/>
        <w:rPr>
          <w:rFonts w:eastAsia="Calibri"/>
          <w:lang w:eastAsia="en-US"/>
        </w:rPr>
      </w:pPr>
      <w:r w:rsidRPr="00370CBC">
        <w:rPr>
          <w:rFonts w:eastAsia="Calibri"/>
          <w:lang w:eastAsia="en-US"/>
        </w:rPr>
        <w:t>Madonas novada pašvaldība 2023. gada 28. septembrī pieņēmusi lēmumu Nr.</w:t>
      </w:r>
      <w:r w:rsidR="00133CBA">
        <w:rPr>
          <w:rFonts w:eastAsia="Calibri"/>
          <w:lang w:eastAsia="en-US"/>
        </w:rPr>
        <w:t> </w:t>
      </w:r>
      <w:r w:rsidRPr="00370CBC">
        <w:rPr>
          <w:rFonts w:eastAsia="Calibri"/>
          <w:lang w:eastAsia="en-US"/>
        </w:rPr>
        <w:t>557 “Par nekustamā  īpašuma “</w:t>
      </w:r>
      <w:proofErr w:type="spellStart"/>
      <w:r w:rsidRPr="00370CBC">
        <w:rPr>
          <w:rFonts w:eastAsia="Calibri"/>
          <w:lang w:eastAsia="en-US"/>
        </w:rPr>
        <w:t>Kujasmūrnieki</w:t>
      </w:r>
      <w:proofErr w:type="spellEnd"/>
      <w:r w:rsidRPr="00370CBC">
        <w:rPr>
          <w:rFonts w:eastAsia="Calibri"/>
          <w:lang w:eastAsia="en-US"/>
        </w:rPr>
        <w:t>”, Praulienas pagasts, Madonas novads, nostiprināšanu zemesgrāmatā un nodošanu atsavināšanai” (protokols Nr. 18, 3. p.), ar kuru nolemts nodot atsavināšanai nekustamo īpašumu “</w:t>
      </w:r>
      <w:proofErr w:type="spellStart"/>
      <w:r w:rsidRPr="00370CBC">
        <w:rPr>
          <w:rFonts w:eastAsia="Calibri"/>
          <w:lang w:eastAsia="en-US"/>
        </w:rPr>
        <w:t>Kujasmūrnieki</w:t>
      </w:r>
      <w:proofErr w:type="spellEnd"/>
      <w:r w:rsidRPr="00370CBC">
        <w:rPr>
          <w:rFonts w:eastAsia="Calibri"/>
          <w:lang w:eastAsia="en-US"/>
        </w:rPr>
        <w:t>”, Praulienas pagasts, Madonas novads, pārdodot to zemes nomniecei un nolemts nostiprināt zemes īpašumu “</w:t>
      </w:r>
      <w:proofErr w:type="spellStart"/>
      <w:r w:rsidRPr="00370CBC">
        <w:rPr>
          <w:rFonts w:eastAsia="Calibri"/>
          <w:lang w:eastAsia="en-US"/>
        </w:rPr>
        <w:t>Kujasmūrnieki</w:t>
      </w:r>
      <w:proofErr w:type="spellEnd"/>
      <w:r w:rsidRPr="00370CBC">
        <w:rPr>
          <w:rFonts w:eastAsia="Calibri"/>
          <w:lang w:eastAsia="en-US"/>
        </w:rPr>
        <w:t>”, Praulienas pagasts, Madonas novads, ar kadastra numuru 7086 018 0031, zemesgrāmatā uz Madonas novada pašvaldības vārda.</w:t>
      </w:r>
    </w:p>
    <w:p w14:paraId="3BF03337" w14:textId="77777777" w:rsidR="00370CBC" w:rsidRPr="00370CBC" w:rsidRDefault="00370CBC" w:rsidP="00133CBA">
      <w:pPr>
        <w:ind w:firstLine="720"/>
        <w:jc w:val="both"/>
        <w:rPr>
          <w:rFonts w:eastAsia="Calibri"/>
          <w:lang w:eastAsia="en-US"/>
        </w:rPr>
      </w:pPr>
      <w:r w:rsidRPr="00370CBC">
        <w:rPr>
          <w:rFonts w:eastAsia="Calibri"/>
          <w:lang w:eastAsia="en-US"/>
        </w:rPr>
        <w:t>Ņemot vērā, ka uz zemes vienības atrodas būves ar kadastra apzīmējumiem 7086 018 0031 001 un 7086 018 0031 002, kuru piederība nav noskaidrota, lai varētu nodot atsavināšanai zemi un, lai īpašumu varētu reģistrēt zemesgrāmatā, zemes vienību ar kadastra apzīmējumu 7086 018 0031 nepieciešams sadalīt.</w:t>
      </w:r>
    </w:p>
    <w:p w14:paraId="08E98619" w14:textId="688A0733" w:rsidR="00370CBC" w:rsidRPr="00370CBC" w:rsidRDefault="00370CBC" w:rsidP="00133CBA">
      <w:pPr>
        <w:ind w:firstLine="284"/>
        <w:jc w:val="both"/>
        <w:rPr>
          <w:rFonts w:eastAsia="Calibri"/>
          <w:iCs/>
          <w:szCs w:val="22"/>
          <w:lang w:eastAsia="en-US"/>
        </w:rPr>
      </w:pPr>
      <w:r w:rsidRPr="00370CBC">
        <w:rPr>
          <w:rFonts w:eastAsia="Calibri"/>
          <w:i/>
          <w:szCs w:val="22"/>
          <w:lang w:eastAsia="en-US"/>
        </w:rPr>
        <w:tab/>
      </w:r>
      <w:r w:rsidRPr="00370CBC">
        <w:rPr>
          <w:rFonts w:eastAsia="Calibri"/>
          <w:iCs/>
          <w:szCs w:val="22"/>
          <w:lang w:eastAsia="en-US"/>
        </w:rPr>
        <w:t>Saskaņā ar spēkā esošajiem Madonas novada saistošajiem noteikumiem Nr. 15 "Madonas novada Teritorijas plānojuma 2013.-2025.</w:t>
      </w:r>
      <w:r w:rsidR="00133CBA">
        <w:rPr>
          <w:rFonts w:eastAsia="Calibri"/>
          <w:iCs/>
          <w:szCs w:val="22"/>
          <w:lang w:eastAsia="en-US"/>
        </w:rPr>
        <w:t> </w:t>
      </w:r>
      <w:r w:rsidRPr="00370CBC">
        <w:rPr>
          <w:rFonts w:eastAsia="Calibri"/>
          <w:iCs/>
          <w:szCs w:val="22"/>
          <w:lang w:eastAsia="en-US"/>
        </w:rPr>
        <w:t>gadam Teritorijas izmantošanas un apbūves noteikumi un Grafiskā daļa", funkcionālais zonējums atbilstoši plānotai (atļautai) izmantošanai zemes vienībai ar kadastra apzīmējumu 7086 018 0031 ir lauku zemes (L1).</w:t>
      </w:r>
    </w:p>
    <w:p w14:paraId="416CC9D7" w14:textId="12433162" w:rsidR="00370CBC" w:rsidRPr="00370CBC" w:rsidRDefault="00370CBC" w:rsidP="00133CBA">
      <w:pPr>
        <w:ind w:firstLine="720"/>
        <w:jc w:val="both"/>
        <w:rPr>
          <w:rFonts w:eastAsia="Calibri"/>
          <w:iCs/>
          <w:szCs w:val="22"/>
          <w:lang w:eastAsia="en-US"/>
        </w:rPr>
      </w:pPr>
      <w:r w:rsidRPr="00370CBC">
        <w:rPr>
          <w:rFonts w:eastAsia="Calibri"/>
          <w:lang w:eastAsia="en-US"/>
        </w:rPr>
        <w:t>Zemes vienībai ar kadastra apzīmējumu 7086 018 0031 noteikts nekustamā īpašuma lietošanas mērķis –zeme, uz kuras galvenā saimnieciskā darbība ir lauksaimniecība (NĪLM kods 0101) 2.0 ha platībā. Atbilstoši Noteikumiem funkcionālajā zonā</w:t>
      </w:r>
      <w:r w:rsidRPr="00370CBC">
        <w:rPr>
          <w:rFonts w:eastAsia="Calibri"/>
          <w:iCs/>
          <w:szCs w:val="22"/>
          <w:lang w:eastAsia="en-US"/>
        </w:rPr>
        <w:t xml:space="preserve"> lauku zemes (L1)</w:t>
      </w:r>
      <w:r w:rsidRPr="00370CBC">
        <w:rPr>
          <w:rFonts w:eastAsia="Calibri"/>
          <w:lang w:eastAsia="en-US"/>
        </w:rPr>
        <w:t xml:space="preserve"> </w:t>
      </w:r>
      <w:proofErr w:type="spellStart"/>
      <w:r w:rsidRPr="00370CBC">
        <w:rPr>
          <w:rFonts w:eastAsia="Calibri"/>
          <w:lang w:eastAsia="en-US"/>
        </w:rPr>
        <w:t>jaunveidojamās</w:t>
      </w:r>
      <w:proofErr w:type="spellEnd"/>
      <w:r w:rsidRPr="00370CBC">
        <w:rPr>
          <w:rFonts w:eastAsia="Calibri"/>
          <w:lang w:eastAsia="en-US"/>
        </w:rPr>
        <w:t xml:space="preserve"> zemes vienības minimālā pieļaujamā platība ir – 3.0 ha. Saskaņā ar </w:t>
      </w:r>
      <w:r w:rsidRPr="00370CBC">
        <w:rPr>
          <w:rFonts w:eastAsia="Calibri"/>
          <w:iCs/>
          <w:szCs w:val="22"/>
          <w:lang w:eastAsia="en-US"/>
        </w:rPr>
        <w:t xml:space="preserve">Madonas </w:t>
      </w:r>
      <w:r w:rsidRPr="00370CBC">
        <w:rPr>
          <w:rFonts w:eastAsia="Calibri"/>
          <w:iCs/>
          <w:szCs w:val="22"/>
          <w:lang w:eastAsia="en-US"/>
        </w:rPr>
        <w:lastRenderedPageBreak/>
        <w:t>novada saistošiem noteikumiem Nr.</w:t>
      </w:r>
      <w:r w:rsidR="00133CBA">
        <w:rPr>
          <w:rFonts w:eastAsia="Calibri"/>
          <w:iCs/>
          <w:szCs w:val="22"/>
          <w:lang w:eastAsia="en-US"/>
        </w:rPr>
        <w:t> </w:t>
      </w:r>
      <w:r w:rsidRPr="00370CBC">
        <w:rPr>
          <w:rFonts w:eastAsia="Calibri"/>
          <w:iCs/>
          <w:szCs w:val="22"/>
          <w:lang w:eastAsia="en-US"/>
        </w:rPr>
        <w:t xml:space="preserve">15 „Madonas novada teritorijas plānojuma 2013-2025. gadam Teritorijas izmantošanas un apbūves noteikumi un Grafiskā daļa” III daļas 2.4. nodaļas 3. punktu, kas nosaka, ka </w:t>
      </w:r>
      <w:r w:rsidRPr="00370CBC">
        <w:rPr>
          <w:rFonts w:eastAsia="Calibri"/>
          <w:i/>
          <w:szCs w:val="22"/>
          <w:lang w:eastAsia="en-US"/>
        </w:rPr>
        <w:t xml:space="preserve">Izstrādājot </w:t>
      </w:r>
      <w:proofErr w:type="spellStart"/>
      <w:r w:rsidRPr="00370CBC">
        <w:rPr>
          <w:rFonts w:eastAsia="Calibri"/>
          <w:i/>
          <w:szCs w:val="22"/>
          <w:lang w:eastAsia="en-US"/>
        </w:rPr>
        <w:t>lokālplānojumus</w:t>
      </w:r>
      <w:proofErr w:type="spellEnd"/>
      <w:r w:rsidRPr="00370CBC">
        <w:rPr>
          <w:rFonts w:eastAsia="Calibri"/>
          <w:i/>
          <w:szCs w:val="22"/>
          <w:lang w:eastAsia="en-US"/>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p>
    <w:p w14:paraId="058802CC" w14:textId="77777777" w:rsidR="00370CBC" w:rsidRPr="00370CBC" w:rsidRDefault="00370CBC" w:rsidP="00133CBA">
      <w:pPr>
        <w:ind w:firstLine="720"/>
        <w:jc w:val="both"/>
        <w:rPr>
          <w:rFonts w:eastAsia="Calibri"/>
          <w:i/>
          <w:szCs w:val="22"/>
          <w:lang w:eastAsia="en-US"/>
        </w:rPr>
      </w:pPr>
      <w:r w:rsidRPr="00370CBC">
        <w:rPr>
          <w:iCs/>
          <w:lang w:eastAsia="en-US"/>
        </w:rPr>
        <w:t>Zemes ierīcības likuma, Pārejas noteikumu 1. punkts nosaka,</w:t>
      </w:r>
      <w:r w:rsidRPr="00370CBC">
        <w:rPr>
          <w:i/>
          <w:lang w:eastAsia="en-US"/>
        </w:rPr>
        <w:t xml:space="preserve"> ka </w:t>
      </w:r>
      <w:r w:rsidRPr="00370CBC">
        <w:rPr>
          <w:i/>
          <w:iCs/>
          <w:lang w:eastAsia="en-US"/>
        </w:rPr>
        <w:t>l</w:t>
      </w:r>
      <w:r w:rsidRPr="00370CBC">
        <w:rPr>
          <w:rFonts w:eastAsia="Calibri"/>
          <w:i/>
          <w:iCs/>
          <w:szCs w:val="22"/>
          <w:lang w:eastAsia="en-US"/>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370CBC">
        <w:rPr>
          <w:rFonts w:eastAsia="Calibri"/>
          <w:i/>
          <w:szCs w:val="22"/>
          <w:lang w:eastAsia="en-US"/>
        </w:rPr>
        <w:t xml:space="preserve"> </w:t>
      </w:r>
      <w:r w:rsidRPr="00370CBC">
        <w:rPr>
          <w:rFonts w:eastAsia="Calibri"/>
          <w:i/>
          <w:iCs/>
          <w:szCs w:val="22"/>
          <w:lang w:eastAsia="en-US"/>
        </w:rPr>
        <w:t>Lēmumam pievieno grafisko pielikumu, kurā norādīts zemes vienību sadalīšanas, apvienošanas vai zemes robežu pārkārtošanas risinājums</w:t>
      </w:r>
      <w:r w:rsidRPr="00370CBC">
        <w:rPr>
          <w:rFonts w:eastAsia="Calibri"/>
          <w:i/>
          <w:szCs w:val="22"/>
          <w:lang w:eastAsia="en-US"/>
        </w:rPr>
        <w:t>.</w:t>
      </w:r>
    </w:p>
    <w:p w14:paraId="643DAE5C" w14:textId="747F858B" w:rsidR="00350F0C" w:rsidRDefault="00370CBC" w:rsidP="00133CBA">
      <w:pPr>
        <w:ind w:firstLine="720"/>
        <w:jc w:val="both"/>
        <w:rPr>
          <w:lang w:eastAsia="lo-LA" w:bidi="lo-LA"/>
        </w:rPr>
      </w:pPr>
      <w:r w:rsidRPr="00370CBC">
        <w:rPr>
          <w:iCs/>
        </w:rPr>
        <w:t>Saskaņā ar grafisko pielikumu (1.</w:t>
      </w:r>
      <w:r w:rsidR="00133CBA">
        <w:rPr>
          <w:iCs/>
        </w:rPr>
        <w:t> </w:t>
      </w:r>
      <w:r w:rsidRPr="00370CBC">
        <w:rPr>
          <w:iCs/>
        </w:rPr>
        <w:t xml:space="preserve">pielikums) un pamatojoties uz </w:t>
      </w:r>
      <w:r w:rsidRPr="00370CBC">
        <w:rPr>
          <w:rFonts w:eastAsia="Calibri"/>
          <w:iCs/>
          <w:szCs w:val="22"/>
        </w:rPr>
        <w:t>Nekustamā īpašuma valsts kadastra likuma, pirmās daļas, 9.</w:t>
      </w:r>
      <w:r w:rsidR="00133CBA">
        <w:rPr>
          <w:rFonts w:eastAsia="Calibri"/>
          <w:iCs/>
          <w:szCs w:val="22"/>
        </w:rPr>
        <w:t> </w:t>
      </w:r>
      <w:r w:rsidRPr="00370CBC">
        <w:rPr>
          <w:rFonts w:eastAsia="Calibri"/>
          <w:iCs/>
          <w:szCs w:val="22"/>
        </w:rPr>
        <w:t>panta, 1.</w:t>
      </w:r>
      <w:r w:rsidR="00133CBA">
        <w:rPr>
          <w:rFonts w:eastAsia="Calibri"/>
          <w:iCs/>
          <w:szCs w:val="22"/>
        </w:rPr>
        <w:t> </w:t>
      </w:r>
      <w:r w:rsidRPr="00370CBC">
        <w:rPr>
          <w:rFonts w:eastAsia="Calibri"/>
          <w:iCs/>
          <w:szCs w:val="22"/>
        </w:rPr>
        <w:t xml:space="preserve">punktu un </w:t>
      </w:r>
      <w:r w:rsidRPr="00370CBC">
        <w:rPr>
          <w:iCs/>
        </w:rPr>
        <w:t>Ministru kabineta 2006. gada  20.</w:t>
      </w:r>
      <w:r w:rsidR="00133CBA">
        <w:rPr>
          <w:iCs/>
        </w:rPr>
        <w:t> </w:t>
      </w:r>
      <w:r w:rsidRPr="00370CBC">
        <w:rPr>
          <w:iCs/>
        </w:rPr>
        <w:t>jūnija noteikumiem Nr.</w:t>
      </w:r>
      <w:r w:rsidR="00133CBA">
        <w:rPr>
          <w:iCs/>
        </w:rPr>
        <w:t> </w:t>
      </w:r>
      <w:r w:rsidRPr="00370CBC">
        <w:rPr>
          <w:iCs/>
        </w:rPr>
        <w:t>496 “</w:t>
      </w:r>
      <w:r w:rsidRPr="00370CBC">
        <w:rPr>
          <w:rFonts w:eastAsia="Calibri"/>
          <w:iCs/>
          <w:szCs w:val="22"/>
        </w:rPr>
        <w:t>Nekustamā īpašuma lietošanas mērķu klasifikācija un nekustamā īpašuma lietošanas mērķu noteikšanas un maiņas kārtība</w:t>
      </w:r>
      <w:r w:rsidRPr="00370CBC">
        <w:rPr>
          <w:iCs/>
        </w:rPr>
        <w:t>”, trešās daļas 16.1.</w:t>
      </w:r>
      <w:r w:rsidR="00133CBA">
        <w:rPr>
          <w:iCs/>
        </w:rPr>
        <w:t xml:space="preserve"> </w:t>
      </w:r>
      <w:r w:rsidRPr="00370CBC">
        <w:rPr>
          <w:iCs/>
        </w:rPr>
        <w:t xml:space="preserve">apakšpunktu un  Madonas novada pašvaldības </w:t>
      </w:r>
      <w:r w:rsidRPr="00370CBC">
        <w:rPr>
          <w:rFonts w:eastAsia="Calibri"/>
          <w:iCs/>
          <w:szCs w:val="22"/>
        </w:rPr>
        <w:t>saistošajiem noteikumiem Nr.</w:t>
      </w:r>
      <w:r w:rsidR="00133CBA">
        <w:rPr>
          <w:rFonts w:eastAsia="Calibri"/>
          <w:iCs/>
          <w:szCs w:val="22"/>
        </w:rPr>
        <w:t> </w:t>
      </w:r>
      <w:r w:rsidRPr="00370CBC">
        <w:rPr>
          <w:rFonts w:eastAsia="Calibri"/>
          <w:iCs/>
          <w:szCs w:val="22"/>
        </w:rPr>
        <w:t>15 "Madonas novada Teritorijas plānojuma 2013.-2025.</w:t>
      </w:r>
      <w:r w:rsidR="00133CBA">
        <w:rPr>
          <w:rFonts w:eastAsia="Calibri"/>
          <w:iCs/>
          <w:szCs w:val="22"/>
        </w:rPr>
        <w:t xml:space="preserve"> </w:t>
      </w:r>
      <w:r w:rsidRPr="00370CBC">
        <w:rPr>
          <w:rFonts w:eastAsia="Calibri"/>
          <w:iCs/>
          <w:szCs w:val="22"/>
        </w:rPr>
        <w:t xml:space="preserve">gadam Teritorijas izmantošanas un apbūves noteikumi un Grafiskā daļa", </w:t>
      </w:r>
      <w:r w:rsidRPr="00370CBC">
        <w:rPr>
          <w:rFonts w:cs="Arial Unicode MS"/>
          <w:iCs/>
          <w:lang w:eastAsia="lo-LA" w:bidi="lo-LA"/>
        </w:rPr>
        <w:t>ņemot vērā 17.04.2024. Uzņēmējdarbības, teritoriālo un vides jautājumu komitejas atzinumu,</w:t>
      </w:r>
      <w:r w:rsidRPr="00370CBC">
        <w:rPr>
          <w:rFonts w:cs="Arial Unicode MS"/>
          <w:i/>
          <w:lang w:eastAsia="lo-LA" w:bidi="lo-LA"/>
        </w:rPr>
        <w:t xml:space="preserve"> </w:t>
      </w:r>
      <w:r w:rsidR="00350F0C">
        <w:rPr>
          <w:lang w:eastAsia="lo-LA" w:bidi="lo-LA"/>
        </w:rPr>
        <w:t>atklāti balsojot</w:t>
      </w:r>
      <w:r w:rsidR="00350F0C">
        <w:rPr>
          <w:b/>
          <w:lang w:eastAsia="lo-LA" w:bidi="lo-LA"/>
        </w:rPr>
        <w:t xml:space="preserve">: PAR - </w:t>
      </w:r>
      <w:r w:rsidR="00350F0C">
        <w:rPr>
          <w:rFonts w:eastAsia="Calibri"/>
          <w:b/>
          <w:noProof/>
          <w:lang w:eastAsia="en-US"/>
        </w:rPr>
        <w:t>1</w:t>
      </w:r>
      <w:r w:rsidR="00E67784">
        <w:rPr>
          <w:rFonts w:eastAsia="Calibri"/>
          <w:b/>
          <w:noProof/>
          <w:lang w:eastAsia="en-US"/>
        </w:rPr>
        <w:t>4</w:t>
      </w:r>
      <w:r w:rsidR="00350F0C">
        <w:rPr>
          <w:rFonts w:eastAsia="Calibri"/>
          <w:b/>
          <w:noProof/>
          <w:lang w:eastAsia="en-US"/>
        </w:rPr>
        <w:t xml:space="preserve"> </w:t>
      </w:r>
      <w:r w:rsidR="00350F0C">
        <w:rPr>
          <w:rFonts w:eastAsia="Calibri"/>
          <w:bCs/>
          <w:noProof/>
          <w:lang w:eastAsia="en-US"/>
        </w:rPr>
        <w:t>(</w:t>
      </w:r>
      <w:r w:rsidR="00350F0C">
        <w:rPr>
          <w:bCs/>
          <w:noProof/>
        </w:rPr>
        <w:t>Agris Lungevičs, Aigars Šķēls, Artūrs Čačka, Arvīds Greidiņš, Gatis Teilis, Gunārs Ikaunieks, Iveta Peilāne, Kaspars Udrass, Māris Olte, Rūdolfs Preiss, Sandra Maksimova, Valda Kļaviņa, Vita Robalte, Zigfrīds Gora</w:t>
      </w:r>
      <w:r w:rsidR="00350F0C">
        <w:rPr>
          <w:rFonts w:eastAsia="Calibri"/>
          <w:bCs/>
          <w:noProof/>
          <w:lang w:eastAsia="en-US"/>
        </w:rPr>
        <w:t xml:space="preserve">), </w:t>
      </w:r>
      <w:r w:rsidR="00350F0C">
        <w:rPr>
          <w:b/>
          <w:lang w:eastAsia="lo-LA" w:bidi="lo-LA"/>
        </w:rPr>
        <w:t>PRET - NAV, ATTURAS - NAV</w:t>
      </w:r>
      <w:r w:rsidR="00350F0C">
        <w:rPr>
          <w:lang w:eastAsia="lo-LA" w:bidi="lo-LA"/>
        </w:rPr>
        <w:t xml:space="preserve">, Madonas novada pašvaldības dome </w:t>
      </w:r>
      <w:r w:rsidR="00350F0C">
        <w:rPr>
          <w:b/>
          <w:lang w:eastAsia="lo-LA" w:bidi="lo-LA"/>
        </w:rPr>
        <w:t>NOLEMJ</w:t>
      </w:r>
      <w:r w:rsidR="00350F0C">
        <w:rPr>
          <w:lang w:eastAsia="lo-LA" w:bidi="lo-LA"/>
        </w:rPr>
        <w:t>:</w:t>
      </w:r>
    </w:p>
    <w:p w14:paraId="22A26E98" w14:textId="2D56DC56" w:rsidR="00370CBC" w:rsidRPr="00370CBC" w:rsidRDefault="00370CBC" w:rsidP="00133CBA">
      <w:pPr>
        <w:pStyle w:val="form-control-plaintext"/>
        <w:spacing w:before="0" w:beforeAutospacing="0" w:after="0" w:afterAutospacing="0"/>
        <w:ind w:firstLine="720"/>
        <w:jc w:val="both"/>
        <w:rPr>
          <w:iCs/>
        </w:rPr>
      </w:pPr>
    </w:p>
    <w:p w14:paraId="4C797437" w14:textId="5B330AB9" w:rsidR="00370CBC" w:rsidRPr="00370CBC" w:rsidRDefault="00370CBC" w:rsidP="00133CBA">
      <w:pPr>
        <w:numPr>
          <w:ilvl w:val="0"/>
          <w:numId w:val="3"/>
        </w:numPr>
        <w:ind w:left="709" w:hanging="709"/>
        <w:contextualSpacing/>
        <w:jc w:val="both"/>
        <w:rPr>
          <w:iCs/>
          <w:lang w:eastAsia="en-US"/>
        </w:rPr>
      </w:pPr>
      <w:r w:rsidRPr="00370CBC">
        <w:rPr>
          <w:b/>
          <w:bCs/>
          <w:iCs/>
          <w:lang w:eastAsia="en-US"/>
        </w:rPr>
        <w:t>Sadalīt</w:t>
      </w:r>
      <w:r w:rsidRPr="00370CBC">
        <w:rPr>
          <w:iCs/>
          <w:lang w:eastAsia="en-US"/>
        </w:rPr>
        <w:t xml:space="preserve"> pašvaldībai piekrītošo zemes vienību ar kadastra apzīmējumu </w:t>
      </w:r>
      <w:r w:rsidRPr="00370CBC">
        <w:rPr>
          <w:rFonts w:eastAsia="Calibri"/>
          <w:iCs/>
          <w:lang w:eastAsia="en-US"/>
        </w:rPr>
        <w:t>7086 018 0031</w:t>
      </w:r>
      <w:r w:rsidRPr="00370CBC">
        <w:rPr>
          <w:iCs/>
          <w:lang w:eastAsia="en-US"/>
        </w:rPr>
        <w:t>, divās daļās, atbilstoši pielikumam (1.</w:t>
      </w:r>
      <w:r w:rsidR="00133CBA">
        <w:rPr>
          <w:iCs/>
          <w:lang w:eastAsia="en-US"/>
        </w:rPr>
        <w:t> </w:t>
      </w:r>
      <w:r w:rsidRPr="00370CBC">
        <w:rPr>
          <w:iCs/>
          <w:lang w:eastAsia="en-US"/>
        </w:rPr>
        <w:t>pielikums).</w:t>
      </w:r>
    </w:p>
    <w:p w14:paraId="6A6C4841" w14:textId="77777777" w:rsidR="00370CBC" w:rsidRPr="00370CBC" w:rsidRDefault="00370CBC" w:rsidP="00133CBA">
      <w:pPr>
        <w:numPr>
          <w:ilvl w:val="0"/>
          <w:numId w:val="3"/>
        </w:numPr>
        <w:ind w:left="709" w:hanging="709"/>
        <w:contextualSpacing/>
        <w:jc w:val="both"/>
        <w:rPr>
          <w:iCs/>
          <w:lang w:eastAsia="en-US"/>
        </w:rPr>
      </w:pPr>
      <w:bookmarkStart w:id="137" w:name="_Hlk42765968"/>
      <w:proofErr w:type="spellStart"/>
      <w:r w:rsidRPr="00370CBC">
        <w:rPr>
          <w:iCs/>
          <w:lang w:eastAsia="en-US"/>
        </w:rPr>
        <w:t>Jaunveidojamai</w:t>
      </w:r>
      <w:proofErr w:type="spellEnd"/>
      <w:r w:rsidRPr="00370CBC">
        <w:rPr>
          <w:iCs/>
          <w:lang w:eastAsia="en-US"/>
        </w:rPr>
        <w:t xml:space="preserve"> zemes vienībai aptuveni 0.4 ha platībā (pēc kadastrālās uzmērīšanas zemes vienības platība var tikt precizēta) </w:t>
      </w:r>
      <w:r w:rsidRPr="00370CBC">
        <w:rPr>
          <w:b/>
          <w:bCs/>
          <w:iCs/>
          <w:lang w:eastAsia="en-US"/>
        </w:rPr>
        <w:t xml:space="preserve">noteikt </w:t>
      </w:r>
      <w:r w:rsidRPr="00370CBC">
        <w:rPr>
          <w:iCs/>
          <w:lang w:eastAsia="en-US"/>
        </w:rPr>
        <w:t>nekustamā īpašuma lietošanas mērķi -</w:t>
      </w:r>
      <w:bookmarkEnd w:id="137"/>
      <w:r w:rsidRPr="00370CBC">
        <w:rPr>
          <w:iCs/>
          <w:lang w:eastAsia="en-US"/>
        </w:rPr>
        <w:t xml:space="preserve"> zeme, uz kuras galvenā saimnieciskā darbība ir lauksaimniecība (NĪLM 0101). </w:t>
      </w:r>
      <w:proofErr w:type="spellStart"/>
      <w:r w:rsidRPr="00370CBC">
        <w:rPr>
          <w:iCs/>
          <w:lang w:eastAsia="en-US"/>
        </w:rPr>
        <w:t>Jaunveidojamo</w:t>
      </w:r>
      <w:proofErr w:type="spellEnd"/>
      <w:r w:rsidRPr="00370CBC">
        <w:rPr>
          <w:iCs/>
          <w:lang w:eastAsia="en-US"/>
        </w:rPr>
        <w:t xml:space="preserve"> zemes vienību </w:t>
      </w:r>
      <w:r w:rsidRPr="00370CBC">
        <w:rPr>
          <w:b/>
          <w:iCs/>
          <w:lang w:eastAsia="en-US"/>
        </w:rPr>
        <w:t>saglabāt</w:t>
      </w:r>
      <w:r w:rsidRPr="00370CBC">
        <w:rPr>
          <w:iCs/>
          <w:lang w:eastAsia="en-US"/>
        </w:rPr>
        <w:t xml:space="preserve"> nekustamā īpašuma ar kadastra numuru 7086 018 0031 sastāvā, kam mainīt nosaukumu no “</w:t>
      </w:r>
      <w:proofErr w:type="spellStart"/>
      <w:r w:rsidRPr="00370CBC">
        <w:rPr>
          <w:iCs/>
          <w:lang w:eastAsia="en-US"/>
        </w:rPr>
        <w:t>Kujasmūrnieki</w:t>
      </w:r>
      <w:proofErr w:type="spellEnd"/>
      <w:r w:rsidRPr="00370CBC">
        <w:rPr>
          <w:iCs/>
          <w:lang w:eastAsia="en-US"/>
        </w:rPr>
        <w:t>”, Praulienas pagasts, Madonas novads uz “Mūrnieki”.</w:t>
      </w:r>
    </w:p>
    <w:p w14:paraId="571CE37E" w14:textId="77777777" w:rsidR="00370CBC" w:rsidRPr="00370CBC" w:rsidRDefault="00370CBC" w:rsidP="00133CBA">
      <w:pPr>
        <w:numPr>
          <w:ilvl w:val="0"/>
          <w:numId w:val="3"/>
        </w:numPr>
        <w:ind w:left="709" w:hanging="709"/>
        <w:contextualSpacing/>
        <w:jc w:val="both"/>
        <w:rPr>
          <w:iCs/>
          <w:lang w:eastAsia="en-US"/>
        </w:rPr>
      </w:pPr>
      <w:proofErr w:type="spellStart"/>
      <w:r w:rsidRPr="00370CBC">
        <w:rPr>
          <w:iCs/>
          <w:lang w:eastAsia="en-US"/>
        </w:rPr>
        <w:t>Jaunveidojamai</w:t>
      </w:r>
      <w:proofErr w:type="spellEnd"/>
      <w:r w:rsidRPr="00370CBC">
        <w:rPr>
          <w:iCs/>
          <w:lang w:eastAsia="en-US"/>
        </w:rPr>
        <w:t xml:space="preserve"> zemes vienībai aptuveni 1.6 ha platībā (pēc kadastrālās uzmērīšanas zemes vienības platība var tikt precizēta) </w:t>
      </w:r>
      <w:r w:rsidRPr="00370CBC">
        <w:rPr>
          <w:b/>
          <w:bCs/>
          <w:iCs/>
          <w:lang w:eastAsia="en-US"/>
        </w:rPr>
        <w:t xml:space="preserve">noteikt </w:t>
      </w:r>
      <w:r w:rsidRPr="00370CBC">
        <w:rPr>
          <w:iCs/>
          <w:lang w:eastAsia="en-US"/>
        </w:rPr>
        <w:t xml:space="preserve">nekustamā īpašuma lietošanas mērķi - zeme, uz kuras galvenā saimnieciskā darbība ir lauksaimniecība (NĪLM 0101). </w:t>
      </w:r>
      <w:proofErr w:type="spellStart"/>
      <w:r w:rsidRPr="00370CBC">
        <w:rPr>
          <w:iCs/>
          <w:lang w:eastAsia="en-US"/>
        </w:rPr>
        <w:t>Jaunveidojamo</w:t>
      </w:r>
      <w:proofErr w:type="spellEnd"/>
      <w:r w:rsidRPr="00370CBC">
        <w:rPr>
          <w:iCs/>
          <w:lang w:eastAsia="en-US"/>
        </w:rPr>
        <w:t xml:space="preserve"> zemes vienību </w:t>
      </w:r>
      <w:r w:rsidRPr="00370CBC">
        <w:rPr>
          <w:b/>
          <w:iCs/>
          <w:lang w:eastAsia="en-US"/>
        </w:rPr>
        <w:t>iekļaut jauna</w:t>
      </w:r>
      <w:r w:rsidRPr="00370CBC">
        <w:rPr>
          <w:iCs/>
          <w:lang w:eastAsia="en-US"/>
        </w:rPr>
        <w:t xml:space="preserve"> nekustamā īpašuma, kam piešķirt nosaukumu “Mūrnieku lauki”, Praulienas pagasts, Madonas novads, sastāvā.</w:t>
      </w:r>
    </w:p>
    <w:p w14:paraId="0A50389C" w14:textId="77777777" w:rsidR="00370CBC" w:rsidRPr="00370CBC" w:rsidRDefault="00370CBC" w:rsidP="00133CBA">
      <w:pPr>
        <w:jc w:val="both"/>
        <w:rPr>
          <w:iCs/>
          <w:lang w:eastAsia="en-U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185FDD3" w14:textId="77777777" w:rsidR="00D77BD9" w:rsidRDefault="00D77BD9" w:rsidP="00133CBA">
      <w:pPr>
        <w:jc w:val="both"/>
      </w:pPr>
    </w:p>
    <w:p w14:paraId="379C306A" w14:textId="1059FD66" w:rsidR="0072452C" w:rsidRDefault="00ED36C0" w:rsidP="00133CBA">
      <w:pPr>
        <w:jc w:val="both"/>
      </w:pPr>
      <w:r w:rsidRPr="00475089">
        <w:t xml:space="preserve"> </w:t>
      </w:r>
    </w:p>
    <w:p w14:paraId="2134B8A3" w14:textId="204FFCA6" w:rsidR="000C13FA" w:rsidRPr="00475089" w:rsidRDefault="00ED36C0" w:rsidP="00133CBA">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133CBA">
      <w:pPr>
        <w:jc w:val="both"/>
        <w:rPr>
          <w:rFonts w:eastAsia="Calibri"/>
          <w:bCs/>
          <w:i/>
          <w:iCs/>
        </w:rPr>
      </w:pPr>
    </w:p>
    <w:p w14:paraId="7FFDB6EC" w14:textId="435F7ABD" w:rsidR="00D51911" w:rsidRDefault="00D51911" w:rsidP="00133CBA">
      <w:pPr>
        <w:jc w:val="both"/>
        <w:rPr>
          <w:rFonts w:eastAsia="Calibri"/>
          <w:bCs/>
          <w:i/>
          <w:iCs/>
        </w:rPr>
      </w:pPr>
    </w:p>
    <w:p w14:paraId="40F47A01" w14:textId="77777777" w:rsidR="00D51911" w:rsidRDefault="00D51911" w:rsidP="00133CBA">
      <w:pPr>
        <w:jc w:val="both"/>
        <w:rPr>
          <w:rFonts w:eastAsia="Calibri"/>
          <w:bCs/>
          <w:i/>
          <w:iCs/>
        </w:rPr>
      </w:pPr>
    </w:p>
    <w:p w14:paraId="23F8ACCC" w14:textId="77777777" w:rsidR="00D80ACE" w:rsidRPr="00032DAE" w:rsidRDefault="00D80ACE" w:rsidP="00133CBA">
      <w:pPr>
        <w:jc w:val="both"/>
        <w:rPr>
          <w:rFonts w:eastAsia="Calibri"/>
          <w:i/>
        </w:rPr>
      </w:pPr>
      <w:r>
        <w:rPr>
          <w:rFonts w:eastAsia="Calibri"/>
          <w:i/>
        </w:rPr>
        <w:t xml:space="preserve">Putniņa </w:t>
      </w:r>
      <w:r w:rsidRPr="00032DAE">
        <w:rPr>
          <w:rFonts w:eastAsia="Calibri"/>
          <w:i/>
        </w:rPr>
        <w:t>28080417</w:t>
      </w:r>
    </w:p>
    <w:p w14:paraId="5A72FC87" w14:textId="5E9323CE" w:rsidR="00223181" w:rsidRPr="0072452C" w:rsidRDefault="00223181" w:rsidP="00133CBA">
      <w:pPr>
        <w:jc w:val="both"/>
        <w:rPr>
          <w:rFonts w:eastAsia="Calibri"/>
          <w:bCs/>
          <w:i/>
          <w:iCs/>
        </w:rPr>
      </w:pPr>
    </w:p>
    <w:sectPr w:rsidR="00223181" w:rsidRPr="0072452C" w:rsidSect="007131EC">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5E29" w14:textId="77777777" w:rsidR="00E10FAA" w:rsidRDefault="00E10FAA" w:rsidP="000509C7">
      <w:r>
        <w:separator/>
      </w:r>
    </w:p>
  </w:endnote>
  <w:endnote w:type="continuationSeparator" w:id="0">
    <w:p w14:paraId="2338A107" w14:textId="77777777" w:rsidR="00E10FAA" w:rsidRDefault="00E10FA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E15EE" w14:textId="77777777" w:rsidR="00E10FAA" w:rsidRDefault="00E10FAA" w:rsidP="000509C7">
      <w:r>
        <w:separator/>
      </w:r>
    </w:p>
  </w:footnote>
  <w:footnote w:type="continuationSeparator" w:id="0">
    <w:p w14:paraId="7FB05FBA" w14:textId="77777777" w:rsidR="00E10FAA" w:rsidRDefault="00E10FAA"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3655792"/>
    <w:multiLevelType w:val="hybridMultilevel"/>
    <w:tmpl w:val="97783C20"/>
    <w:lvl w:ilvl="0" w:tplc="05921EE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0"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0"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7"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8"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40"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9"/>
  </w:num>
  <w:num w:numId="5">
    <w:abstractNumId w:val="31"/>
  </w:num>
  <w:num w:numId="6">
    <w:abstractNumId w:val="1"/>
  </w:num>
  <w:num w:numId="7">
    <w:abstractNumId w:val="5"/>
  </w:num>
  <w:num w:numId="8">
    <w:abstractNumId w:val="30"/>
  </w:num>
  <w:num w:numId="9">
    <w:abstractNumId w:val="18"/>
  </w:num>
  <w:num w:numId="10">
    <w:abstractNumId w:val="20"/>
  </w:num>
  <w:num w:numId="11">
    <w:abstractNumId w:val="39"/>
  </w:num>
  <w:num w:numId="12">
    <w:abstractNumId w:val="28"/>
  </w:num>
  <w:num w:numId="13">
    <w:abstractNumId w:val="9"/>
  </w:num>
  <w:num w:numId="14">
    <w:abstractNumId w:val="40"/>
  </w:num>
  <w:num w:numId="15">
    <w:abstractNumId w:val="2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9"/>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6"/>
  </w:num>
  <w:num w:numId="24">
    <w:abstractNumId w:val="12"/>
  </w:num>
  <w:num w:numId="25">
    <w:abstractNumId w:val="10"/>
  </w:num>
  <w:num w:numId="26">
    <w:abstractNumId w:val="21"/>
  </w:num>
  <w:num w:numId="27">
    <w:abstractNumId w:val="11"/>
  </w:num>
  <w:num w:numId="28">
    <w:abstractNumId w:val="35"/>
  </w:num>
  <w:num w:numId="29">
    <w:abstractNumId w:val="33"/>
  </w:num>
  <w:num w:numId="30">
    <w:abstractNumId w:val="32"/>
  </w:num>
  <w:num w:numId="31">
    <w:abstractNumId w:val="7"/>
  </w:num>
  <w:num w:numId="32">
    <w:abstractNumId w:val="16"/>
  </w:num>
  <w:num w:numId="33">
    <w:abstractNumId w:val="22"/>
  </w:num>
  <w:num w:numId="34">
    <w:abstractNumId w:val="15"/>
  </w:num>
  <w:num w:numId="35">
    <w:abstractNumId w:val="0"/>
  </w:num>
  <w:num w:numId="36">
    <w:abstractNumId w:val="26"/>
  </w:num>
  <w:num w:numId="37">
    <w:abstractNumId w:val="14"/>
  </w:num>
  <w:num w:numId="38">
    <w:abstractNumId w:val="38"/>
  </w:num>
  <w:num w:numId="39">
    <w:abstractNumId w:val="2"/>
  </w:num>
  <w:num w:numId="40">
    <w:abstractNumId w:val="23"/>
  </w:num>
  <w:num w:numId="41">
    <w:abstractNumId w:val="34"/>
  </w:num>
  <w:num w:numId="4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21B6"/>
    <w:rsid w:val="0001384D"/>
    <w:rsid w:val="00034C29"/>
    <w:rsid w:val="00040626"/>
    <w:rsid w:val="00040CE3"/>
    <w:rsid w:val="000509C7"/>
    <w:rsid w:val="00073502"/>
    <w:rsid w:val="00073BDA"/>
    <w:rsid w:val="0007796C"/>
    <w:rsid w:val="00090D38"/>
    <w:rsid w:val="00094E4E"/>
    <w:rsid w:val="000A67BD"/>
    <w:rsid w:val="000A702B"/>
    <w:rsid w:val="000B210B"/>
    <w:rsid w:val="000C0D50"/>
    <w:rsid w:val="000C13FA"/>
    <w:rsid w:val="000C2E0A"/>
    <w:rsid w:val="000C6C9B"/>
    <w:rsid w:val="000E1093"/>
    <w:rsid w:val="000E17F4"/>
    <w:rsid w:val="000E31E2"/>
    <w:rsid w:val="000E47C6"/>
    <w:rsid w:val="000E6259"/>
    <w:rsid w:val="000F023A"/>
    <w:rsid w:val="000F5D8C"/>
    <w:rsid w:val="00100787"/>
    <w:rsid w:val="00105F67"/>
    <w:rsid w:val="0011076A"/>
    <w:rsid w:val="00133CB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80DDB"/>
    <w:rsid w:val="0028309C"/>
    <w:rsid w:val="002830B2"/>
    <w:rsid w:val="00286210"/>
    <w:rsid w:val="002A78CB"/>
    <w:rsid w:val="002A79F1"/>
    <w:rsid w:val="002B30DD"/>
    <w:rsid w:val="002B60E3"/>
    <w:rsid w:val="002B7B5A"/>
    <w:rsid w:val="002C18B6"/>
    <w:rsid w:val="002C217A"/>
    <w:rsid w:val="002C6EB6"/>
    <w:rsid w:val="002D0ED8"/>
    <w:rsid w:val="002D2DA7"/>
    <w:rsid w:val="002F0D50"/>
    <w:rsid w:val="00304E0C"/>
    <w:rsid w:val="003071A4"/>
    <w:rsid w:val="00313017"/>
    <w:rsid w:val="00316B18"/>
    <w:rsid w:val="003262BB"/>
    <w:rsid w:val="0032705D"/>
    <w:rsid w:val="00334BD9"/>
    <w:rsid w:val="0033656B"/>
    <w:rsid w:val="0034641A"/>
    <w:rsid w:val="003468FA"/>
    <w:rsid w:val="00350F0C"/>
    <w:rsid w:val="0035674C"/>
    <w:rsid w:val="00360ACE"/>
    <w:rsid w:val="00362182"/>
    <w:rsid w:val="003638A8"/>
    <w:rsid w:val="00370CBC"/>
    <w:rsid w:val="0037121C"/>
    <w:rsid w:val="00371B64"/>
    <w:rsid w:val="00373D29"/>
    <w:rsid w:val="00393FAB"/>
    <w:rsid w:val="00397F18"/>
    <w:rsid w:val="003B48C6"/>
    <w:rsid w:val="003B5D94"/>
    <w:rsid w:val="003B5F51"/>
    <w:rsid w:val="003B7FFB"/>
    <w:rsid w:val="003C43B6"/>
    <w:rsid w:val="003C7B50"/>
    <w:rsid w:val="003C7B7D"/>
    <w:rsid w:val="003D0894"/>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5F55F1"/>
    <w:rsid w:val="00623743"/>
    <w:rsid w:val="006367B9"/>
    <w:rsid w:val="00636C2E"/>
    <w:rsid w:val="0065675C"/>
    <w:rsid w:val="006637EB"/>
    <w:rsid w:val="00665EF6"/>
    <w:rsid w:val="00667490"/>
    <w:rsid w:val="00672A8D"/>
    <w:rsid w:val="00674BFD"/>
    <w:rsid w:val="00674F2B"/>
    <w:rsid w:val="0068223B"/>
    <w:rsid w:val="0068273A"/>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15C32"/>
    <w:rsid w:val="00817D01"/>
    <w:rsid w:val="00820BE0"/>
    <w:rsid w:val="00822FF0"/>
    <w:rsid w:val="008319F2"/>
    <w:rsid w:val="00832489"/>
    <w:rsid w:val="00841AE2"/>
    <w:rsid w:val="00847A63"/>
    <w:rsid w:val="00864727"/>
    <w:rsid w:val="00870909"/>
    <w:rsid w:val="00890A98"/>
    <w:rsid w:val="00896036"/>
    <w:rsid w:val="008A4225"/>
    <w:rsid w:val="008A435B"/>
    <w:rsid w:val="008A4B1A"/>
    <w:rsid w:val="008B0EF4"/>
    <w:rsid w:val="008B3CE8"/>
    <w:rsid w:val="008B56BD"/>
    <w:rsid w:val="008D2C31"/>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60A94"/>
    <w:rsid w:val="00A64E04"/>
    <w:rsid w:val="00A6635D"/>
    <w:rsid w:val="00A746BF"/>
    <w:rsid w:val="00A74F83"/>
    <w:rsid w:val="00A7502B"/>
    <w:rsid w:val="00A82485"/>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371EE"/>
    <w:rsid w:val="00B403A4"/>
    <w:rsid w:val="00B42943"/>
    <w:rsid w:val="00B432F0"/>
    <w:rsid w:val="00B601AC"/>
    <w:rsid w:val="00B8186C"/>
    <w:rsid w:val="00B83120"/>
    <w:rsid w:val="00BA2362"/>
    <w:rsid w:val="00BA5079"/>
    <w:rsid w:val="00BA5104"/>
    <w:rsid w:val="00BA5616"/>
    <w:rsid w:val="00BA5BA2"/>
    <w:rsid w:val="00BB131E"/>
    <w:rsid w:val="00BB1DE5"/>
    <w:rsid w:val="00BB7B71"/>
    <w:rsid w:val="00BC2212"/>
    <w:rsid w:val="00BC6777"/>
    <w:rsid w:val="00BD6EFD"/>
    <w:rsid w:val="00BE280C"/>
    <w:rsid w:val="00BF197C"/>
    <w:rsid w:val="00BF50A2"/>
    <w:rsid w:val="00BF6212"/>
    <w:rsid w:val="00BF6DB3"/>
    <w:rsid w:val="00C00F73"/>
    <w:rsid w:val="00C02533"/>
    <w:rsid w:val="00C06584"/>
    <w:rsid w:val="00C0677C"/>
    <w:rsid w:val="00C228DD"/>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5A25"/>
    <w:rsid w:val="00C86D28"/>
    <w:rsid w:val="00C923B7"/>
    <w:rsid w:val="00CA3BE2"/>
    <w:rsid w:val="00CB5481"/>
    <w:rsid w:val="00CB7022"/>
    <w:rsid w:val="00CC65E8"/>
    <w:rsid w:val="00CD43C0"/>
    <w:rsid w:val="00CD4B3F"/>
    <w:rsid w:val="00CD6B1A"/>
    <w:rsid w:val="00CF2613"/>
    <w:rsid w:val="00D030D4"/>
    <w:rsid w:val="00D076FF"/>
    <w:rsid w:val="00D233A0"/>
    <w:rsid w:val="00D2656A"/>
    <w:rsid w:val="00D36704"/>
    <w:rsid w:val="00D43468"/>
    <w:rsid w:val="00D435E0"/>
    <w:rsid w:val="00D45C13"/>
    <w:rsid w:val="00D50E4D"/>
    <w:rsid w:val="00D51911"/>
    <w:rsid w:val="00D53B67"/>
    <w:rsid w:val="00D556C8"/>
    <w:rsid w:val="00D6027B"/>
    <w:rsid w:val="00D6060D"/>
    <w:rsid w:val="00D61380"/>
    <w:rsid w:val="00D6192C"/>
    <w:rsid w:val="00D7042D"/>
    <w:rsid w:val="00D77BD9"/>
    <w:rsid w:val="00D80ACE"/>
    <w:rsid w:val="00D80E44"/>
    <w:rsid w:val="00D82354"/>
    <w:rsid w:val="00D901BF"/>
    <w:rsid w:val="00D92875"/>
    <w:rsid w:val="00D934B0"/>
    <w:rsid w:val="00D95E0B"/>
    <w:rsid w:val="00D96A69"/>
    <w:rsid w:val="00D96FB4"/>
    <w:rsid w:val="00DA3E75"/>
    <w:rsid w:val="00DA43AB"/>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0FAA"/>
    <w:rsid w:val="00E15705"/>
    <w:rsid w:val="00E16DFE"/>
    <w:rsid w:val="00E25890"/>
    <w:rsid w:val="00E27D5E"/>
    <w:rsid w:val="00E30246"/>
    <w:rsid w:val="00E3063B"/>
    <w:rsid w:val="00E35E2C"/>
    <w:rsid w:val="00E36034"/>
    <w:rsid w:val="00E423F6"/>
    <w:rsid w:val="00E449D1"/>
    <w:rsid w:val="00E44BCC"/>
    <w:rsid w:val="00E65B8E"/>
    <w:rsid w:val="00E67784"/>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14D7"/>
    <w:rsid w:val="00EF3036"/>
    <w:rsid w:val="00EF4963"/>
    <w:rsid w:val="00F12A79"/>
    <w:rsid w:val="00F34851"/>
    <w:rsid w:val="00F54C56"/>
    <w:rsid w:val="00F56C55"/>
    <w:rsid w:val="00F665EC"/>
    <w:rsid w:val="00F70E99"/>
    <w:rsid w:val="00F71F5D"/>
    <w:rsid w:val="00F83CC3"/>
    <w:rsid w:val="00F8483E"/>
    <w:rsid w:val="00F905F5"/>
    <w:rsid w:val="00F92EF2"/>
    <w:rsid w:val="00F9314C"/>
    <w:rsid w:val="00FA2599"/>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528642183">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TotalTime>
  <Pages>2</Pages>
  <Words>3910</Words>
  <Characters>2230</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248</cp:revision>
  <cp:lastPrinted>2024-02-28T16:04:00Z</cp:lastPrinted>
  <dcterms:created xsi:type="dcterms:W3CDTF">2024-02-20T07:30:00Z</dcterms:created>
  <dcterms:modified xsi:type="dcterms:W3CDTF">2024-04-30T13:04:00Z</dcterms:modified>
</cp:coreProperties>
</file>